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EA" w:rsidRDefault="002140EA">
      <w:pPr>
        <w:rPr>
          <w:rFonts w:eastAsia="Batang"/>
          <w:sz w:val="44"/>
          <w:szCs w:val="44"/>
        </w:rPr>
      </w:pPr>
      <w:r>
        <w:rPr>
          <w:rFonts w:eastAsia="Batang"/>
          <w:noProof/>
          <w:sz w:val="44"/>
          <w:szCs w:val="44"/>
        </w:rPr>
        <w:drawing>
          <wp:inline distT="0" distB="0" distL="0" distR="0">
            <wp:extent cx="3206496" cy="786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or_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496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7AB" w:rsidRPr="00E9341A" w:rsidRDefault="00C63066">
      <w:pPr>
        <w:rPr>
          <w:rFonts w:eastAsia="Batang"/>
          <w:sz w:val="50"/>
          <w:szCs w:val="50"/>
        </w:rPr>
      </w:pPr>
      <w:proofErr w:type="gramStart"/>
      <w:r w:rsidRPr="00E9341A">
        <w:rPr>
          <w:rFonts w:eastAsia="Batang"/>
          <w:sz w:val="50"/>
          <w:szCs w:val="50"/>
        </w:rPr>
        <w:t>pH</w:t>
      </w:r>
      <w:proofErr w:type="gramEnd"/>
      <w:r w:rsidRPr="00E9341A">
        <w:rPr>
          <w:rFonts w:eastAsia="Batang"/>
          <w:sz w:val="50"/>
          <w:szCs w:val="50"/>
        </w:rPr>
        <w:t xml:space="preserve"> Balancing Diet</w:t>
      </w:r>
    </w:p>
    <w:p w:rsidR="00CA16CC" w:rsidRPr="00E9341A" w:rsidRDefault="00C63066" w:rsidP="00CA16CC">
      <w:pPr>
        <w:rPr>
          <w:rFonts w:eastAsia="Batang"/>
          <w:b/>
          <w:sz w:val="34"/>
          <w:szCs w:val="34"/>
        </w:rPr>
      </w:pPr>
      <w:r w:rsidRPr="00E9341A">
        <w:rPr>
          <w:rFonts w:eastAsia="Batang"/>
          <w:b/>
          <w:sz w:val="34"/>
          <w:szCs w:val="34"/>
        </w:rPr>
        <w:t>Best Alkalizing Food</w:t>
      </w:r>
    </w:p>
    <w:p w:rsidR="00C63066" w:rsidRDefault="00C63066" w:rsidP="00C63066">
      <w:pPr>
        <w:shd w:val="clear" w:color="auto" w:fill="FEFEFE"/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A0A0A"/>
          <w:sz w:val="24"/>
          <w:szCs w:val="24"/>
        </w:rPr>
        <w:t>FRESH FRUITS AND VEGETABLES-</w:t>
      </w:r>
      <w:r w:rsidRPr="00C63066">
        <w:rPr>
          <w:rFonts w:eastAsia="Times New Roman" w:cs="Arial"/>
          <w:color w:val="0A0A0A"/>
          <w:sz w:val="24"/>
          <w:szCs w:val="24"/>
        </w:rPr>
        <w:t xml:space="preserve"> </w:t>
      </w:r>
      <w:r w:rsidRPr="00C63066">
        <w:rPr>
          <w:rFonts w:eastAsia="Times New Roman" w:cs="Arial"/>
          <w:sz w:val="24"/>
          <w:szCs w:val="24"/>
        </w:rPr>
        <w:t>mus</w:t>
      </w:r>
      <w:r w:rsidRPr="00C63066">
        <w:rPr>
          <w:rFonts w:eastAsia="Times New Roman" w:cs="Arial"/>
          <w:sz w:val="24"/>
          <w:szCs w:val="24"/>
        </w:rPr>
        <w:t xml:space="preserve">hrooms, citrus, dates, raisins, </w:t>
      </w:r>
      <w:r w:rsidRPr="00C63066">
        <w:rPr>
          <w:rFonts w:eastAsia="Times New Roman" w:cs="Arial"/>
          <w:sz w:val="24"/>
          <w:szCs w:val="24"/>
        </w:rPr>
        <w:t>spinach, grapefruit, tomatoes, </w:t>
      </w:r>
      <w:hyperlink r:id="rId7" w:history="1">
        <w:r w:rsidRPr="00C63066">
          <w:rPr>
            <w:rFonts w:eastAsia="Times New Roman" w:cs="Arial"/>
            <w:sz w:val="24"/>
            <w:szCs w:val="24"/>
          </w:rPr>
          <w:t>avocado</w:t>
        </w:r>
      </w:hyperlink>
      <w:r w:rsidRPr="00C63066">
        <w:rPr>
          <w:rFonts w:eastAsia="Times New Roman" w:cs="Arial"/>
          <w:sz w:val="24"/>
          <w:szCs w:val="24"/>
        </w:rPr>
        <w:t>, summer black radish, alfalfa grass, barley grass, cucumber, kale, jicama, wheat grass, broccoli, oregano, garlic, ginger, green beans, endive, cabbage, celery, red beet, watermelon, figs and ripe bananas.</w:t>
      </w:r>
    </w:p>
    <w:p w:rsidR="00C63066" w:rsidRPr="00C63066" w:rsidRDefault="00C63066" w:rsidP="00C63066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C63066" w:rsidRDefault="00C63066" w:rsidP="00C63066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  <w:r>
        <w:rPr>
          <w:rFonts w:eastAsia="Times New Roman" w:cs="Arial"/>
          <w:color w:val="0A0A0A"/>
          <w:sz w:val="24"/>
          <w:szCs w:val="24"/>
        </w:rPr>
        <w:t xml:space="preserve">RAW FOODS- </w:t>
      </w:r>
      <w:r w:rsidRPr="00C63066">
        <w:rPr>
          <w:rFonts w:eastAsia="Times New Roman" w:cs="Arial"/>
          <w:color w:val="0A0A0A"/>
          <w:sz w:val="24"/>
          <w:szCs w:val="24"/>
        </w:rPr>
        <w:t xml:space="preserve">Cooking foods depletes alkalizing minerals. </w:t>
      </w:r>
      <w:r>
        <w:rPr>
          <w:rFonts w:eastAsia="Times New Roman" w:cs="Arial"/>
          <w:color w:val="0A0A0A"/>
          <w:sz w:val="24"/>
          <w:szCs w:val="24"/>
        </w:rPr>
        <w:t>Try</w:t>
      </w:r>
      <w:r w:rsidRPr="00C63066">
        <w:rPr>
          <w:rFonts w:eastAsia="Times New Roman" w:cs="Arial"/>
          <w:color w:val="0A0A0A"/>
          <w:sz w:val="24"/>
          <w:szCs w:val="24"/>
        </w:rPr>
        <w:t xml:space="preserve"> juicing or lightly steaming fruits and vegetables.</w:t>
      </w:r>
    </w:p>
    <w:p w:rsidR="00C63066" w:rsidRPr="00C63066" w:rsidRDefault="00C63066" w:rsidP="00C63066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C63066" w:rsidRDefault="00C63066" w:rsidP="00C63066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  <w:r>
        <w:rPr>
          <w:rFonts w:eastAsia="Times New Roman" w:cs="Arial"/>
          <w:color w:val="0A0A0A"/>
          <w:sz w:val="24"/>
          <w:szCs w:val="24"/>
        </w:rPr>
        <w:t xml:space="preserve">PLANT PROTEINS- </w:t>
      </w:r>
      <w:r w:rsidRPr="00C63066">
        <w:rPr>
          <w:rFonts w:eastAsia="Times New Roman" w:cs="Arial"/>
          <w:color w:val="0A0A0A"/>
          <w:sz w:val="24"/>
          <w:szCs w:val="24"/>
        </w:rPr>
        <w:t>Almonds, navy beans, lima beans and most other beans are good choices.</w:t>
      </w:r>
    </w:p>
    <w:p w:rsidR="00C63066" w:rsidRPr="00C63066" w:rsidRDefault="00C63066" w:rsidP="00C63066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C63066" w:rsidRDefault="00C63066" w:rsidP="00C63066">
      <w:pPr>
        <w:shd w:val="clear" w:color="auto" w:fill="FEFEFE"/>
        <w:spacing w:after="0" w:line="240" w:lineRule="auto"/>
        <w:ind w:left="720"/>
        <w:rPr>
          <w:rFonts w:eastAsia="Times New Roman" w:cs="Arial"/>
          <w:sz w:val="24"/>
          <w:szCs w:val="24"/>
        </w:rPr>
      </w:pPr>
      <w:r w:rsidRPr="00C63066">
        <w:rPr>
          <w:rFonts w:eastAsia="Times New Roman" w:cs="Arial"/>
          <w:bCs/>
          <w:sz w:val="24"/>
          <w:szCs w:val="24"/>
        </w:rPr>
        <w:t>ALKALINE WATER</w:t>
      </w:r>
      <w:r w:rsidRPr="00C63066">
        <w:rPr>
          <w:rFonts w:eastAsia="Times New Roman" w:cs="Arial"/>
          <w:b/>
          <w:bCs/>
          <w:sz w:val="24"/>
          <w:szCs w:val="24"/>
        </w:rPr>
        <w:t xml:space="preserve">- </w:t>
      </w:r>
      <w:r w:rsidRPr="00C63066">
        <w:rPr>
          <w:rFonts w:eastAsia="Times New Roman" w:cs="Arial"/>
          <w:sz w:val="24"/>
          <w:szCs w:val="24"/>
        </w:rPr>
        <w:t>Alkaline water has a</w:t>
      </w:r>
      <w:r>
        <w:rPr>
          <w:rFonts w:eastAsia="Times New Roman" w:cs="Arial"/>
          <w:sz w:val="24"/>
          <w:szCs w:val="24"/>
        </w:rPr>
        <w:t xml:space="preserve"> pH of 9 to 11. Distilled water or </w:t>
      </w:r>
      <w:r w:rsidRPr="00C63066">
        <w:rPr>
          <w:rFonts w:eastAsia="Times New Roman" w:cs="Arial"/>
          <w:sz w:val="24"/>
          <w:szCs w:val="24"/>
        </w:rPr>
        <w:t>reverse osm</w:t>
      </w:r>
      <w:r>
        <w:rPr>
          <w:rFonts w:eastAsia="Times New Roman" w:cs="Arial"/>
          <w:sz w:val="24"/>
          <w:szCs w:val="24"/>
        </w:rPr>
        <w:t>osis filter is slightly acidic but acceptable. Add</w:t>
      </w:r>
      <w:r w:rsidRPr="00C63066">
        <w:rPr>
          <w:rFonts w:eastAsia="Times New Roman" w:cs="Arial"/>
          <w:sz w:val="24"/>
          <w:szCs w:val="24"/>
        </w:rPr>
        <w:t xml:space="preserve"> lemon or lime</w:t>
      </w:r>
      <w:r>
        <w:rPr>
          <w:rFonts w:eastAsia="Times New Roman" w:cs="Arial"/>
          <w:sz w:val="24"/>
          <w:szCs w:val="24"/>
        </w:rPr>
        <w:t xml:space="preserve"> essential oil</w:t>
      </w:r>
      <w:r w:rsidRPr="00C63066">
        <w:rPr>
          <w:rFonts w:eastAsia="Times New Roman" w:cs="Arial"/>
          <w:sz w:val="24"/>
          <w:szCs w:val="24"/>
        </w:rPr>
        <w:t>, or baking sod</w:t>
      </w:r>
      <w:r>
        <w:rPr>
          <w:rFonts w:eastAsia="Times New Roman" w:cs="Arial"/>
          <w:sz w:val="24"/>
          <w:szCs w:val="24"/>
        </w:rPr>
        <w:t xml:space="preserve">a to your water. </w:t>
      </w:r>
    </w:p>
    <w:p w:rsidR="00C63066" w:rsidRPr="00C63066" w:rsidRDefault="00C63066" w:rsidP="00C63066">
      <w:pPr>
        <w:shd w:val="clear" w:color="auto" w:fill="FEFEFE"/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C63066" w:rsidRDefault="00C63066" w:rsidP="00C63066">
      <w:pPr>
        <w:shd w:val="clear" w:color="auto" w:fill="FEFEFE"/>
        <w:spacing w:after="0" w:line="240" w:lineRule="auto"/>
        <w:ind w:left="720"/>
        <w:rPr>
          <w:rFonts w:eastAsia="Times New Roman" w:cs="Arial"/>
          <w:b/>
          <w:bCs/>
          <w:color w:val="00A29D"/>
          <w:sz w:val="24"/>
          <w:szCs w:val="24"/>
        </w:rPr>
      </w:pPr>
      <w:r>
        <w:rPr>
          <w:rFonts w:eastAsia="Times New Roman" w:cs="Arial"/>
          <w:color w:val="0A0A0A"/>
          <w:sz w:val="24"/>
          <w:szCs w:val="24"/>
        </w:rPr>
        <w:t xml:space="preserve"> GREEN DRINKS- </w:t>
      </w:r>
      <w:r w:rsidRPr="00C63066">
        <w:rPr>
          <w:rFonts w:eastAsia="Times New Roman" w:cs="Arial"/>
          <w:color w:val="0A0A0A"/>
          <w:sz w:val="24"/>
          <w:szCs w:val="24"/>
        </w:rPr>
        <w:t xml:space="preserve">Drinks made from green vegetables and grasses in powder form </w:t>
      </w:r>
      <w:r>
        <w:rPr>
          <w:rFonts w:eastAsia="Times New Roman" w:cs="Arial"/>
          <w:color w:val="0A0A0A"/>
          <w:sz w:val="24"/>
          <w:szCs w:val="24"/>
        </w:rPr>
        <w:t>have</w:t>
      </w:r>
      <w:r w:rsidRPr="00C63066">
        <w:rPr>
          <w:rFonts w:eastAsia="Times New Roman" w:cs="Arial"/>
          <w:color w:val="0A0A0A"/>
          <w:sz w:val="24"/>
          <w:szCs w:val="24"/>
        </w:rPr>
        <w:t xml:space="preserve"> alkalin</w:t>
      </w:r>
      <w:r w:rsidR="00D7397D">
        <w:rPr>
          <w:rFonts w:eastAsia="Times New Roman" w:cs="Arial"/>
          <w:color w:val="0A0A0A"/>
          <w:sz w:val="24"/>
          <w:szCs w:val="24"/>
        </w:rPr>
        <w:t>e-forming foods and chlorophyll</w:t>
      </w:r>
    </w:p>
    <w:p w:rsidR="00C63066" w:rsidRPr="00C63066" w:rsidRDefault="00C63066" w:rsidP="00C63066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C63066" w:rsidRDefault="00C63066" w:rsidP="00C63066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  <w:r>
        <w:rPr>
          <w:rFonts w:eastAsia="Times New Roman" w:cs="Arial"/>
          <w:color w:val="0A0A0A"/>
          <w:sz w:val="24"/>
          <w:szCs w:val="24"/>
        </w:rPr>
        <w:t xml:space="preserve">OTHER FOODS- </w:t>
      </w:r>
      <w:r w:rsidRPr="00C63066">
        <w:rPr>
          <w:rFonts w:eastAsia="Times New Roman" w:cs="Arial"/>
          <w:color w:val="0A0A0A"/>
          <w:sz w:val="24"/>
          <w:szCs w:val="24"/>
        </w:rPr>
        <w:t xml:space="preserve">sprouts, wheatgrass, fermented </w:t>
      </w:r>
      <w:r w:rsidR="00D7397D">
        <w:rPr>
          <w:rFonts w:eastAsia="Times New Roman" w:cs="Arial"/>
          <w:color w:val="0A0A0A"/>
          <w:sz w:val="24"/>
          <w:szCs w:val="24"/>
        </w:rPr>
        <w:t xml:space="preserve">foods </w:t>
      </w:r>
    </w:p>
    <w:p w:rsidR="00C63066" w:rsidRPr="00C63066" w:rsidRDefault="00C63066" w:rsidP="00C63066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CA16CC" w:rsidRPr="00E9341A" w:rsidRDefault="00F95174" w:rsidP="00CA16CC">
      <w:pPr>
        <w:rPr>
          <w:rFonts w:eastAsia="Batang"/>
          <w:b/>
          <w:sz w:val="34"/>
          <w:szCs w:val="34"/>
        </w:rPr>
      </w:pPr>
      <w:r w:rsidRPr="00E9341A">
        <w:rPr>
          <w:rFonts w:eastAsia="Batang"/>
          <w:b/>
          <w:sz w:val="34"/>
          <w:szCs w:val="34"/>
        </w:rPr>
        <w:t>A</w:t>
      </w:r>
      <w:r w:rsidR="00480D46" w:rsidRPr="00E9341A">
        <w:rPr>
          <w:rFonts w:eastAsia="Batang"/>
          <w:b/>
          <w:sz w:val="34"/>
          <w:szCs w:val="34"/>
        </w:rPr>
        <w:t>nti-Alkaline Foods</w:t>
      </w:r>
    </w:p>
    <w:p w:rsidR="00F95174" w:rsidRDefault="00F95174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A0A0A"/>
          <w:sz w:val="24"/>
          <w:szCs w:val="24"/>
        </w:rPr>
        <w:t>HIGH SODIUM FOODS-</w:t>
      </w:r>
      <w:r w:rsidRPr="00F95174">
        <w:rPr>
          <w:rFonts w:eastAsia="Times New Roman" w:cs="Arial"/>
          <w:color w:val="0A0A0A"/>
          <w:sz w:val="24"/>
          <w:szCs w:val="24"/>
        </w:rPr>
        <w:t> </w:t>
      </w:r>
      <w:hyperlink r:id="rId8" w:tgtFrame="_blank" w:history="1">
        <w:r w:rsidRPr="00F95174">
          <w:rPr>
            <w:rFonts w:eastAsia="Times New Roman" w:cs="Arial"/>
            <w:bCs/>
            <w:sz w:val="24"/>
            <w:szCs w:val="24"/>
          </w:rPr>
          <w:t>Processed foods</w:t>
        </w:r>
      </w:hyperlink>
      <w:r>
        <w:rPr>
          <w:rFonts w:eastAsia="Times New Roman" w:cs="Arial"/>
          <w:sz w:val="24"/>
          <w:szCs w:val="24"/>
        </w:rPr>
        <w:t>, table salt.</w:t>
      </w:r>
      <w:r w:rsidRPr="00F95174">
        <w:rPr>
          <w:rFonts w:eastAsia="Times New Roman" w:cs="Arial"/>
          <w:sz w:val="24"/>
          <w:szCs w:val="24"/>
        </w:rPr>
        <w:t xml:space="preserve"> </w:t>
      </w:r>
    </w:p>
    <w:p w:rsidR="00F95174" w:rsidRPr="00F95174" w:rsidRDefault="00F95174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F95174" w:rsidRDefault="00F95174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  <w:r>
        <w:rPr>
          <w:rFonts w:eastAsia="Times New Roman" w:cs="Arial"/>
          <w:color w:val="0A0A0A"/>
          <w:sz w:val="24"/>
          <w:szCs w:val="24"/>
        </w:rPr>
        <w:t>COLD CUTS/DELI MEATS</w:t>
      </w:r>
    </w:p>
    <w:p w:rsidR="00F95174" w:rsidRDefault="00F95174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F95174" w:rsidRDefault="00F95174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  <w:r>
        <w:rPr>
          <w:rFonts w:eastAsia="Times New Roman" w:cs="Arial"/>
          <w:color w:val="0A0A0A"/>
          <w:sz w:val="24"/>
          <w:szCs w:val="24"/>
        </w:rPr>
        <w:t>PROCESSED CEREALS</w:t>
      </w:r>
    </w:p>
    <w:p w:rsidR="00F95174" w:rsidRPr="00F95174" w:rsidRDefault="00F95174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F95174" w:rsidRDefault="00F95174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  <w:r>
        <w:rPr>
          <w:rFonts w:eastAsia="Times New Roman" w:cs="Arial"/>
          <w:color w:val="0A0A0A"/>
          <w:sz w:val="24"/>
          <w:szCs w:val="24"/>
        </w:rPr>
        <w:t>EGGS</w:t>
      </w:r>
    </w:p>
    <w:p w:rsidR="00F95174" w:rsidRDefault="00F95174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F95174" w:rsidRDefault="00480D46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  <w:r>
        <w:rPr>
          <w:rFonts w:eastAsia="Times New Roman" w:cs="Arial"/>
          <w:color w:val="0A0A0A"/>
          <w:sz w:val="24"/>
          <w:szCs w:val="24"/>
        </w:rPr>
        <w:t>CAFFEI</w:t>
      </w:r>
      <w:r w:rsidR="00F95174">
        <w:rPr>
          <w:rFonts w:eastAsia="Times New Roman" w:cs="Arial"/>
          <w:color w:val="0A0A0A"/>
          <w:sz w:val="24"/>
          <w:szCs w:val="24"/>
        </w:rPr>
        <w:t>NATED DRINKS AND ALCHOL</w:t>
      </w:r>
      <w:r>
        <w:rPr>
          <w:rFonts w:eastAsia="Times New Roman" w:cs="Arial"/>
          <w:color w:val="0A0A0A"/>
          <w:sz w:val="24"/>
          <w:szCs w:val="24"/>
        </w:rPr>
        <w:t xml:space="preserve"> </w:t>
      </w:r>
    </w:p>
    <w:p w:rsidR="00F95174" w:rsidRPr="00F95174" w:rsidRDefault="00F95174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F95174" w:rsidRDefault="00F95174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  <w:r>
        <w:rPr>
          <w:rFonts w:eastAsia="Times New Roman" w:cs="Arial"/>
          <w:color w:val="0A0A0A"/>
          <w:sz w:val="24"/>
          <w:szCs w:val="24"/>
        </w:rPr>
        <w:t>OATS AND WHEAT- All grains, pasta, rice, bread and packaged grain products</w:t>
      </w:r>
    </w:p>
    <w:p w:rsidR="00F95174" w:rsidRPr="00F95174" w:rsidRDefault="00F95174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F95174" w:rsidRDefault="00F95174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  <w:r>
        <w:rPr>
          <w:rFonts w:eastAsia="Times New Roman" w:cs="Arial"/>
          <w:color w:val="0A0A0A"/>
          <w:sz w:val="24"/>
          <w:szCs w:val="24"/>
        </w:rPr>
        <w:t xml:space="preserve">MILK- </w:t>
      </w:r>
      <w:r w:rsidR="00480D46">
        <w:rPr>
          <w:rFonts w:eastAsia="Times New Roman" w:cs="Arial"/>
          <w:color w:val="0A0A0A"/>
          <w:sz w:val="24"/>
          <w:szCs w:val="24"/>
        </w:rPr>
        <w:t>milk and dairy products</w:t>
      </w:r>
    </w:p>
    <w:p w:rsidR="00197CC3" w:rsidRDefault="00197CC3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197CC3" w:rsidRDefault="00197CC3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  <w:r>
        <w:rPr>
          <w:rFonts w:eastAsia="Times New Roman" w:cs="Arial"/>
          <w:color w:val="0A0A0A"/>
          <w:sz w:val="24"/>
          <w:szCs w:val="24"/>
        </w:rPr>
        <w:t>ARTIFICIAL SWEETENERS</w:t>
      </w:r>
    </w:p>
    <w:p w:rsidR="00197CC3" w:rsidRDefault="00197CC3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197CC3" w:rsidRDefault="00197CC3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  <w:r>
        <w:rPr>
          <w:rFonts w:eastAsia="Times New Roman" w:cs="Arial"/>
          <w:color w:val="0A0A0A"/>
          <w:sz w:val="24"/>
          <w:szCs w:val="24"/>
        </w:rPr>
        <w:t>NON ORGANIC/GRASS FED MEAT</w:t>
      </w:r>
    </w:p>
    <w:p w:rsidR="00F95174" w:rsidRDefault="00F95174" w:rsidP="00F95174">
      <w:pPr>
        <w:shd w:val="clear" w:color="auto" w:fill="FEFEFE"/>
        <w:spacing w:after="0" w:line="240" w:lineRule="auto"/>
        <w:ind w:left="720"/>
        <w:rPr>
          <w:rFonts w:eastAsia="Times New Roman" w:cs="Arial"/>
          <w:color w:val="0A0A0A"/>
          <w:sz w:val="24"/>
          <w:szCs w:val="24"/>
        </w:rPr>
      </w:pPr>
    </w:p>
    <w:p w:rsidR="00CA16CC" w:rsidRPr="00E9341A" w:rsidRDefault="00D7397D" w:rsidP="00CA16CC">
      <w:pPr>
        <w:rPr>
          <w:rFonts w:eastAsia="Batang"/>
          <w:b/>
          <w:sz w:val="34"/>
          <w:szCs w:val="34"/>
        </w:rPr>
      </w:pPr>
      <w:r w:rsidRPr="00E9341A">
        <w:rPr>
          <w:rFonts w:eastAsia="Batang"/>
          <w:b/>
          <w:sz w:val="34"/>
          <w:szCs w:val="34"/>
        </w:rPr>
        <w:t>Anti-Alkalizing Lifestyles</w:t>
      </w:r>
      <w:bookmarkStart w:id="0" w:name="_GoBack"/>
      <w:bookmarkEnd w:id="0"/>
    </w:p>
    <w:p w:rsidR="004A2654" w:rsidRDefault="004A2654" w:rsidP="004A2654">
      <w:pPr>
        <w:shd w:val="clear" w:color="auto" w:fill="FEFEFE"/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TOXINS- </w:t>
      </w:r>
      <w:r w:rsidRPr="004A2654">
        <w:rPr>
          <w:rFonts w:eastAsia="Times New Roman" w:cs="Arial"/>
          <w:sz w:val="24"/>
          <w:szCs w:val="24"/>
        </w:rPr>
        <w:t>Pesticides and herbicides</w:t>
      </w:r>
      <w:r>
        <w:rPr>
          <w:rFonts w:eastAsia="Times New Roman" w:cs="Arial"/>
          <w:sz w:val="24"/>
          <w:szCs w:val="24"/>
        </w:rPr>
        <w:t>, e</w:t>
      </w:r>
      <w:r w:rsidRPr="004A2654">
        <w:rPr>
          <w:rFonts w:eastAsia="Times New Roman" w:cs="Arial"/>
          <w:sz w:val="24"/>
          <w:szCs w:val="24"/>
        </w:rPr>
        <w:t>xposure</w:t>
      </w:r>
      <w:r>
        <w:rPr>
          <w:rFonts w:eastAsia="Times New Roman" w:cs="Arial"/>
          <w:sz w:val="24"/>
          <w:szCs w:val="24"/>
        </w:rPr>
        <w:t xml:space="preserve"> to chemicals and radiation from</w:t>
      </w:r>
      <w:r w:rsidRPr="004A2654">
        <w:rPr>
          <w:rFonts w:eastAsia="Times New Roman" w:cs="Arial"/>
          <w:sz w:val="24"/>
          <w:szCs w:val="24"/>
        </w:rPr>
        <w:t xml:space="preserve"> household cleansers, building materials, computers, cell phones and microwaves</w:t>
      </w:r>
      <w:r>
        <w:rPr>
          <w:rFonts w:eastAsia="Times New Roman" w:cs="Arial"/>
          <w:sz w:val="24"/>
          <w:szCs w:val="24"/>
        </w:rPr>
        <w:t>, a</w:t>
      </w:r>
      <w:r w:rsidRPr="004A2654">
        <w:rPr>
          <w:rFonts w:eastAsia="Times New Roman" w:cs="Arial"/>
          <w:sz w:val="24"/>
          <w:szCs w:val="24"/>
        </w:rPr>
        <w:t>lcohol and drug use</w:t>
      </w:r>
      <w:r w:rsidR="00197CC3">
        <w:rPr>
          <w:rFonts w:eastAsia="Times New Roman" w:cs="Arial"/>
          <w:sz w:val="24"/>
          <w:szCs w:val="24"/>
        </w:rPr>
        <w:t xml:space="preserve">, </w:t>
      </w:r>
      <w:r w:rsidR="00197CC3" w:rsidRPr="004A2654">
        <w:rPr>
          <w:rFonts w:eastAsia="Times New Roman" w:cs="Arial"/>
          <w:sz w:val="24"/>
          <w:szCs w:val="24"/>
        </w:rPr>
        <w:t>hormones from foods, health and beauty products, and plastics</w:t>
      </w:r>
    </w:p>
    <w:p w:rsidR="004A2654" w:rsidRPr="004A2654" w:rsidRDefault="004A2654" w:rsidP="004A2654">
      <w:pPr>
        <w:shd w:val="clear" w:color="auto" w:fill="FEFEFE"/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4A2654" w:rsidRPr="004A2654" w:rsidRDefault="00197CC3" w:rsidP="004A2654">
      <w:pPr>
        <w:shd w:val="clear" w:color="auto" w:fill="FEFEFE"/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ANTIBIOTICS</w:t>
      </w:r>
    </w:p>
    <w:p w:rsidR="004A2654" w:rsidRPr="004A2654" w:rsidRDefault="004A2654" w:rsidP="004A2654">
      <w:pPr>
        <w:shd w:val="clear" w:color="auto" w:fill="FEFEFE"/>
        <w:spacing w:after="0" w:line="240" w:lineRule="auto"/>
        <w:ind w:left="360"/>
        <w:rPr>
          <w:rFonts w:eastAsia="Times New Roman" w:cs="Arial"/>
          <w:sz w:val="24"/>
          <w:szCs w:val="24"/>
        </w:rPr>
      </w:pPr>
    </w:p>
    <w:p w:rsidR="004A2654" w:rsidRDefault="004A2654" w:rsidP="00197CC3">
      <w:pPr>
        <w:shd w:val="clear" w:color="auto" w:fill="FEFEFE"/>
        <w:spacing w:after="0" w:line="240" w:lineRule="auto"/>
        <w:ind w:left="720"/>
        <w:rPr>
          <w:rFonts w:eastAsia="Times New Roman" w:cs="Arial"/>
          <w:bCs/>
          <w:sz w:val="24"/>
          <w:szCs w:val="24"/>
        </w:rPr>
      </w:pPr>
      <w:hyperlink r:id="rId9" w:tgtFrame="_blank" w:history="1">
        <w:r w:rsidR="00197CC3">
          <w:rPr>
            <w:rFonts w:eastAsia="Times New Roman" w:cs="Arial"/>
            <w:bCs/>
            <w:sz w:val="24"/>
            <w:szCs w:val="24"/>
          </w:rPr>
          <w:t>CHRONIC</w:t>
        </w:r>
      </w:hyperlink>
      <w:r w:rsidR="00197CC3">
        <w:rPr>
          <w:rFonts w:eastAsia="Times New Roman" w:cs="Arial"/>
          <w:bCs/>
          <w:sz w:val="24"/>
          <w:szCs w:val="24"/>
        </w:rPr>
        <w:t xml:space="preserve"> STRESS</w:t>
      </w:r>
    </w:p>
    <w:p w:rsidR="00197CC3" w:rsidRDefault="00197CC3" w:rsidP="00197CC3">
      <w:pPr>
        <w:shd w:val="clear" w:color="auto" w:fill="FEFEFE"/>
        <w:spacing w:after="0" w:line="240" w:lineRule="auto"/>
        <w:ind w:left="720"/>
        <w:rPr>
          <w:rFonts w:eastAsia="Times New Roman" w:cs="Arial"/>
          <w:bCs/>
          <w:sz w:val="24"/>
          <w:szCs w:val="24"/>
        </w:rPr>
      </w:pPr>
    </w:p>
    <w:p w:rsidR="00197CC3" w:rsidRPr="004A2654" w:rsidRDefault="00197CC3" w:rsidP="00197CC3">
      <w:pPr>
        <w:shd w:val="clear" w:color="auto" w:fill="FEFEFE"/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LACK OF EXERCISE/OVER EXERCISE</w:t>
      </w:r>
    </w:p>
    <w:p w:rsidR="00197CC3" w:rsidRDefault="00197CC3" w:rsidP="00197CC3">
      <w:pPr>
        <w:shd w:val="clear" w:color="auto" w:fill="FEFEFE"/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197CC3" w:rsidRDefault="00197CC3" w:rsidP="00197CC3">
      <w:pPr>
        <w:shd w:val="clear" w:color="auto" w:fill="FEFEFE"/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LOW INTAKE OF FIBER</w:t>
      </w:r>
    </w:p>
    <w:p w:rsidR="00197CC3" w:rsidRDefault="00197CC3" w:rsidP="00197CC3">
      <w:pPr>
        <w:shd w:val="clear" w:color="auto" w:fill="FEFEFE"/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B2685D" w:rsidRDefault="00197CC3" w:rsidP="00197CC3">
      <w:pPr>
        <w:shd w:val="clear" w:color="auto" w:fill="FEFEFE"/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FOOD COLORING AND PRSERVATIVES</w:t>
      </w:r>
    </w:p>
    <w:p w:rsidR="00197CC3" w:rsidRDefault="00197CC3" w:rsidP="00197CC3">
      <w:pPr>
        <w:shd w:val="clear" w:color="auto" w:fill="FEFEFE"/>
        <w:spacing w:after="0" w:line="240" w:lineRule="auto"/>
        <w:ind w:left="720"/>
        <w:rPr>
          <w:rFonts w:eastAsia="Times New Roman" w:cs="Arial"/>
          <w:sz w:val="24"/>
          <w:szCs w:val="24"/>
        </w:rPr>
      </w:pPr>
    </w:p>
    <w:p w:rsidR="00197CC3" w:rsidRPr="00197CC3" w:rsidRDefault="00197CC3" w:rsidP="00197CC3">
      <w:pPr>
        <w:shd w:val="clear" w:color="auto" w:fill="FEFEFE"/>
        <w:spacing w:after="0" w:line="240" w:lineRule="auto"/>
        <w:ind w:left="72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POOR CHEWING AND SHALLOW BREATHING</w:t>
      </w:r>
    </w:p>
    <w:sectPr w:rsidR="00197CC3" w:rsidRPr="00197CC3" w:rsidSect="000B5604">
      <w:pgSz w:w="12240" w:h="15840" w:code="1"/>
      <w:pgMar w:top="864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5F3"/>
    <w:multiLevelType w:val="multilevel"/>
    <w:tmpl w:val="63D8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A45089"/>
    <w:multiLevelType w:val="multilevel"/>
    <w:tmpl w:val="D104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F325493"/>
    <w:multiLevelType w:val="multilevel"/>
    <w:tmpl w:val="A868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5D"/>
    <w:rsid w:val="00022C87"/>
    <w:rsid w:val="000B5604"/>
    <w:rsid w:val="000E74F0"/>
    <w:rsid w:val="00197CC3"/>
    <w:rsid w:val="001B0A31"/>
    <w:rsid w:val="001C58BF"/>
    <w:rsid w:val="002140EA"/>
    <w:rsid w:val="002314EF"/>
    <w:rsid w:val="002B0E74"/>
    <w:rsid w:val="003A38D6"/>
    <w:rsid w:val="0041589A"/>
    <w:rsid w:val="00480D46"/>
    <w:rsid w:val="004A1251"/>
    <w:rsid w:val="004A2654"/>
    <w:rsid w:val="005640B2"/>
    <w:rsid w:val="005F475D"/>
    <w:rsid w:val="00606B70"/>
    <w:rsid w:val="006960C0"/>
    <w:rsid w:val="006B4873"/>
    <w:rsid w:val="006B61CD"/>
    <w:rsid w:val="007647AC"/>
    <w:rsid w:val="0077149E"/>
    <w:rsid w:val="007908E0"/>
    <w:rsid w:val="00797E02"/>
    <w:rsid w:val="00801A00"/>
    <w:rsid w:val="00851151"/>
    <w:rsid w:val="008F5131"/>
    <w:rsid w:val="00970D03"/>
    <w:rsid w:val="009A0B29"/>
    <w:rsid w:val="00A47A8F"/>
    <w:rsid w:val="00A52593"/>
    <w:rsid w:val="00B24357"/>
    <w:rsid w:val="00B2685D"/>
    <w:rsid w:val="00C63066"/>
    <w:rsid w:val="00CA16CC"/>
    <w:rsid w:val="00D1653B"/>
    <w:rsid w:val="00D7397D"/>
    <w:rsid w:val="00DF541E"/>
    <w:rsid w:val="00E9341A"/>
    <w:rsid w:val="00EB0F5F"/>
    <w:rsid w:val="00F04BFC"/>
    <w:rsid w:val="00F169D6"/>
    <w:rsid w:val="00F95174"/>
    <w:rsid w:val="00FB6959"/>
    <w:rsid w:val="00F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22CBFE-83BF-48BE-B504-D4F77645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5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A1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xe.com/processed-foods/" TargetMode="External"/><Relationship Id="rId3" Type="http://schemas.openxmlformats.org/officeDocument/2006/relationships/styles" Target="styles.xml"/><Relationship Id="rId7" Type="http://schemas.openxmlformats.org/officeDocument/2006/relationships/hyperlink" Target="https://draxe.com/avocado-benefi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axe.com/10-ways-chronic-stress-is-killing-your-quality-of-lif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CF41B-4560-467B-9496-6E5C3ADB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Dotterer</dc:creator>
  <cp:keywords/>
  <dc:description/>
  <cp:lastModifiedBy>Becky Dotterer</cp:lastModifiedBy>
  <cp:revision>7</cp:revision>
  <cp:lastPrinted>2019-07-31T22:25:00Z</cp:lastPrinted>
  <dcterms:created xsi:type="dcterms:W3CDTF">2019-07-31T22:07:00Z</dcterms:created>
  <dcterms:modified xsi:type="dcterms:W3CDTF">2019-07-31T22:25:00Z</dcterms:modified>
</cp:coreProperties>
</file>